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podkłady do twarzy - nieskazitelna cera</w:t>
      </w:r>
    </w:p>
    <w:p>
      <w:pPr>
        <w:spacing w:before="0" w:after="500" w:line="264" w:lineRule="auto"/>
      </w:pPr>
      <w:r>
        <w:rPr>
          <w:rFonts w:ascii="calibri" w:hAnsi="calibri" w:eastAsia="calibri" w:cs="calibri"/>
          <w:sz w:val="36"/>
          <w:szCs w:val="36"/>
          <w:b/>
        </w:rPr>
        <w:t xml:space="preserve">Dobry podkład jest podstawą udanego makijażu. Jednak, jak wśród wielu dostępnych na rynku wybrać kosmetyk, który będzie najlepszy dla naszej skóry? Bez wątpienia zachwycą Cię nasze japońskie podkłady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charakteryzują się japońskie podkłady?</w:t>
      </w:r>
    </w:p>
    <w:p>
      <w:pPr>
        <w:spacing w:before="0" w:after="300"/>
      </w:pPr>
      <w:r>
        <w:rPr>
          <w:rFonts w:ascii="calibri" w:hAnsi="calibri" w:eastAsia="calibri" w:cs="calibri"/>
          <w:sz w:val="24"/>
          <w:szCs w:val="24"/>
        </w:rPr>
        <w:t xml:space="preserve">Jak już wiele razy wspominaliśmy, japońskie kosmetyki powstają na bazie naturalnych, nieszkodliwych dla cery składników. To samo dotyczy podkładów do twarzy. Są to bardzo delikatne, skuteczne i wydajne preparaty, które zapewniają skórze zdrowy, nieskazitelny wygląd, wyrównując jej koloryt oraz kryjąc wszelkie niedoskonałości. Co więcej, </w:t>
      </w:r>
      <w:hyperlink r:id="rId7" w:history="1">
        <w:r>
          <w:rPr>
            <w:rFonts w:ascii="calibri" w:hAnsi="calibri" w:eastAsia="calibri" w:cs="calibri"/>
            <w:color w:val="0000FF"/>
            <w:sz w:val="24"/>
            <w:szCs w:val="24"/>
            <w:u w:val="single"/>
          </w:rPr>
          <w:t xml:space="preserve">japońskie podkłady do twarzy</w:t>
        </w:r>
      </w:hyperlink>
      <w:r>
        <w:rPr>
          <w:rFonts w:ascii="calibri" w:hAnsi="calibri" w:eastAsia="calibri" w:cs="calibri"/>
          <w:sz w:val="24"/>
          <w:szCs w:val="24"/>
        </w:rPr>
        <w:t xml:space="preserve"> nawilżają skórę i chronią ją przed szkodliwymi promieniami słonecznymi. Ich szeroki wybór sprawia, że każda kobieta jest w stanie znaleźć wśród nich kosmetyk idealny do swojego typu cery.</w:t>
      </w:r>
    </w:p>
    <w:p>
      <w:pPr>
        <w:spacing w:before="0" w:after="500" w:line="264" w:lineRule="auto"/>
      </w:pPr>
      <w:r>
        <w:rPr>
          <w:rFonts w:ascii="calibri" w:hAnsi="calibri" w:eastAsia="calibri" w:cs="calibri"/>
          <w:sz w:val="36"/>
          <w:szCs w:val="36"/>
          <w:b/>
        </w:rPr>
        <w:t xml:space="preserve">Dlaczego warto kupić dobry podkład do twarzy?</w:t>
      </w:r>
    </w:p>
    <w:p>
      <w:pPr>
        <w:spacing w:before="0" w:after="300"/>
      </w:pPr>
      <w:r>
        <w:rPr>
          <w:rFonts w:ascii="calibri" w:hAnsi="calibri" w:eastAsia="calibri" w:cs="calibri"/>
          <w:sz w:val="24"/>
          <w:szCs w:val="24"/>
        </w:rPr>
        <w:t xml:space="preserve">Dobór odpowiedniego podkładu jest bardzo ważny. Jest to bowiem kosmetyk stosowany przez kobiety praktycznie każdego dnia. Dlatego właśnie nie może on obciążać delikatnej skóry twarzy. Bardzo ważne jest również, aby wybrany przez nas podkład nie stwarzał efektu maski, lecz był lekki i nieobciążający. Takie właśnie są </w:t>
      </w:r>
      <w:r>
        <w:rPr>
          <w:rFonts w:ascii="calibri" w:hAnsi="calibri" w:eastAsia="calibri" w:cs="calibri"/>
          <w:sz w:val="24"/>
          <w:szCs w:val="24"/>
          <w:b/>
        </w:rPr>
        <w:t xml:space="preserve">japońskie podkłady do twarzy</w:t>
      </w:r>
      <w:r>
        <w:rPr>
          <w:rFonts w:ascii="calibri" w:hAnsi="calibri" w:eastAsia="calibri" w:cs="calibri"/>
          <w:sz w:val="24"/>
          <w:szCs w:val="24"/>
        </w:rPr>
        <w:t xml:space="preserve">. Odwiedź nasz sklep internetowy i znajdź w nim idealny kosmetyk do swojej cery!</w:t>
      </w:r>
    </w:p>
    <w:p>
      <w:pPr>
        <w:spacing w:before="0" w:after="300"/>
      </w:pPr>
    </w:p>
    <w:p>
      <w:pPr>
        <w:jc w:val="center"/>
      </w:pPr>
      <w:r>
        <w:pict>
          <v:shape type="#_x0000_t75" style="width:368px; height:3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do-twarzy-8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2026-05-20T08:00:38+02:00</dcterms:created>
  <dcterms:modified xsi:type="dcterms:W3CDTF">2026-05-20T08:00:38+02:00</dcterms:modified>
</cp:coreProperties>
</file>

<file path=docProps/custom.xml><?xml version="1.0" encoding="utf-8"?>
<Properties xmlns="http://schemas.openxmlformats.org/officeDocument/2006/custom-properties" xmlns:vt="http://schemas.openxmlformats.org/officeDocument/2006/docPropsVTypes"/>
</file>